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FB" w:rsidRPr="006972FB" w:rsidRDefault="00963FE9" w:rsidP="006972FB">
      <w:pPr>
        <w:pStyle w:val="Tytu"/>
        <w:spacing w:line="352" w:lineRule="auto"/>
        <w:ind w:left="0" w:right="-406" w:firstLine="0"/>
        <w:jc w:val="center"/>
        <w:rPr>
          <w:rFonts w:ascii="Georgia" w:hAnsi="Georgia"/>
          <w:b/>
          <w:spacing w:val="-61"/>
          <w:sz w:val="32"/>
          <w:szCs w:val="32"/>
        </w:rPr>
      </w:pPr>
      <w:bookmarkStart w:id="0" w:name="_GoBack"/>
      <w:bookmarkEnd w:id="0"/>
      <w:r w:rsidRPr="006972FB">
        <w:rPr>
          <w:rFonts w:ascii="Georgia" w:hAnsi="Georgia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 wp14:anchorId="7540B143" wp14:editId="4DDD4F26">
            <wp:simplePos x="0" y="0"/>
            <wp:positionH relativeFrom="column">
              <wp:posOffset>69215</wp:posOffset>
            </wp:positionH>
            <wp:positionV relativeFrom="paragraph">
              <wp:posOffset>7620</wp:posOffset>
            </wp:positionV>
            <wp:extent cx="868680" cy="1243330"/>
            <wp:effectExtent l="0" t="0" r="7620" b="0"/>
            <wp:wrapNone/>
            <wp:docPr id="1" name="Obraz 1" descr="C:\Users\sylwia.czekaj\Desktop\Logo aktu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czekaj\Desktop\Logo aktual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2FB" w:rsidRPr="006972FB">
        <w:rPr>
          <w:rFonts w:ascii="Georgia" w:hAnsi="Georgia"/>
          <w:b/>
          <w:sz w:val="32"/>
          <w:szCs w:val="32"/>
        </w:rPr>
        <w:t xml:space="preserve"> </w:t>
      </w:r>
      <w:r w:rsidR="006972FB">
        <w:rPr>
          <w:rFonts w:ascii="Georgia" w:hAnsi="Georgia"/>
          <w:b/>
          <w:sz w:val="32"/>
          <w:szCs w:val="32"/>
        </w:rPr>
        <w:t xml:space="preserve">                  </w:t>
      </w:r>
      <w:r w:rsidR="006972FB" w:rsidRPr="006972FB">
        <w:rPr>
          <w:rFonts w:ascii="Georgia" w:hAnsi="Georgia"/>
          <w:b/>
          <w:sz w:val="32"/>
          <w:szCs w:val="32"/>
        </w:rPr>
        <w:t>WEWNĘTRZNY SYSTEM OCENIANIA ZACHOWANIA</w:t>
      </w:r>
    </w:p>
    <w:p w:rsidR="006972FB" w:rsidRPr="006972FB" w:rsidRDefault="006972FB" w:rsidP="006972FB">
      <w:pPr>
        <w:pStyle w:val="Tytu"/>
        <w:spacing w:line="352" w:lineRule="auto"/>
        <w:ind w:left="-142" w:right="-406" w:firstLine="0"/>
        <w:jc w:val="center"/>
        <w:rPr>
          <w:rFonts w:ascii="Georgia" w:hAnsi="Georgia"/>
          <w:b/>
          <w:spacing w:val="-2"/>
          <w:sz w:val="36"/>
          <w:szCs w:val="36"/>
        </w:rPr>
      </w:pPr>
      <w:r w:rsidRPr="006972FB">
        <w:rPr>
          <w:rFonts w:ascii="Georgia" w:hAnsi="Georgia"/>
          <w:b/>
          <w:sz w:val="36"/>
          <w:szCs w:val="36"/>
        </w:rPr>
        <w:t>Szkoła Podstawowa nr 8</w:t>
      </w:r>
      <w:r w:rsidRPr="006972FB">
        <w:rPr>
          <w:rFonts w:ascii="Georgia" w:hAnsi="Georgia"/>
          <w:b/>
          <w:spacing w:val="-3"/>
          <w:sz w:val="36"/>
          <w:szCs w:val="36"/>
        </w:rPr>
        <w:t xml:space="preserve"> </w:t>
      </w:r>
      <w:r w:rsidRPr="006972FB">
        <w:rPr>
          <w:rFonts w:ascii="Georgia" w:hAnsi="Georgia"/>
          <w:b/>
          <w:sz w:val="36"/>
          <w:szCs w:val="36"/>
        </w:rPr>
        <w:t>w Krakowie</w:t>
      </w:r>
    </w:p>
    <w:p w:rsidR="00431DC0" w:rsidRPr="006972FB" w:rsidRDefault="006972FB" w:rsidP="006972FB">
      <w:pPr>
        <w:pStyle w:val="Tytu"/>
        <w:spacing w:line="352" w:lineRule="auto"/>
        <w:ind w:left="-142" w:right="-406" w:firstLine="0"/>
        <w:jc w:val="center"/>
        <w:rPr>
          <w:rFonts w:ascii="Georgia" w:hAnsi="Georgia"/>
          <w:spacing w:val="-2"/>
          <w:sz w:val="36"/>
          <w:szCs w:val="36"/>
        </w:rPr>
      </w:pPr>
      <w:r w:rsidRPr="006972FB">
        <w:rPr>
          <w:rFonts w:ascii="Georgia" w:hAnsi="Georgia"/>
          <w:sz w:val="36"/>
          <w:szCs w:val="36"/>
        </w:rPr>
        <w:t>KLASY IV-VIII</w:t>
      </w:r>
    </w:p>
    <w:p w:rsidR="00431DC0" w:rsidRDefault="00431DC0">
      <w:pPr>
        <w:pStyle w:val="Tekstpodstawowy"/>
        <w:spacing w:before="2"/>
        <w:ind w:left="0" w:firstLine="0"/>
        <w:rPr>
          <w:sz w:val="41"/>
        </w:rPr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476"/>
          <w:tab w:val="left" w:pos="477"/>
        </w:tabs>
        <w:ind w:right="119"/>
        <w:jc w:val="left"/>
        <w:rPr>
          <w:sz w:val="24"/>
        </w:rPr>
      </w:pPr>
      <w:r>
        <w:rPr>
          <w:sz w:val="24"/>
        </w:rPr>
        <w:t>Począwszy</w:t>
      </w:r>
      <w:r>
        <w:rPr>
          <w:spacing w:val="43"/>
          <w:sz w:val="24"/>
        </w:rPr>
        <w:t xml:space="preserve"> </w:t>
      </w:r>
      <w:r>
        <w:rPr>
          <w:sz w:val="24"/>
        </w:rPr>
        <w:t>od</w:t>
      </w:r>
      <w:r>
        <w:rPr>
          <w:spacing w:val="44"/>
          <w:sz w:val="24"/>
        </w:rPr>
        <w:t xml:space="preserve"> </w:t>
      </w:r>
      <w:r>
        <w:rPr>
          <w:sz w:val="24"/>
        </w:rPr>
        <w:t>klasy</w:t>
      </w:r>
      <w:r>
        <w:rPr>
          <w:spacing w:val="43"/>
          <w:sz w:val="24"/>
        </w:rPr>
        <w:t xml:space="preserve"> </w:t>
      </w:r>
      <w:r>
        <w:rPr>
          <w:sz w:val="24"/>
        </w:rPr>
        <w:t>IV</w:t>
      </w:r>
      <w:r>
        <w:rPr>
          <w:spacing w:val="42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44"/>
          <w:sz w:val="24"/>
        </w:rPr>
        <w:t xml:space="preserve"> </w:t>
      </w:r>
      <w:r>
        <w:rPr>
          <w:sz w:val="24"/>
        </w:rPr>
        <w:t>i</w:t>
      </w:r>
      <w:r>
        <w:rPr>
          <w:spacing w:val="44"/>
          <w:sz w:val="24"/>
        </w:rPr>
        <w:t xml:space="preserve"> </w:t>
      </w:r>
      <w:r>
        <w:rPr>
          <w:sz w:val="24"/>
        </w:rPr>
        <w:t>roczną</w:t>
      </w:r>
      <w:r>
        <w:rPr>
          <w:spacing w:val="42"/>
          <w:sz w:val="24"/>
        </w:rPr>
        <w:t xml:space="preserve"> </w:t>
      </w:r>
      <w:r>
        <w:rPr>
          <w:sz w:val="24"/>
        </w:rPr>
        <w:t>ocenę</w:t>
      </w:r>
      <w:r>
        <w:rPr>
          <w:spacing w:val="44"/>
          <w:sz w:val="24"/>
        </w:rPr>
        <w:t xml:space="preserve"> </w:t>
      </w:r>
      <w:r>
        <w:rPr>
          <w:sz w:val="24"/>
        </w:rPr>
        <w:t>z</w:t>
      </w:r>
      <w:r>
        <w:rPr>
          <w:spacing w:val="42"/>
          <w:sz w:val="24"/>
        </w:rPr>
        <w:t xml:space="preserve"> </w:t>
      </w:r>
      <w:r>
        <w:rPr>
          <w:sz w:val="24"/>
        </w:rPr>
        <w:t>zachowania</w:t>
      </w:r>
      <w:r>
        <w:rPr>
          <w:spacing w:val="45"/>
          <w:sz w:val="24"/>
        </w:rPr>
        <w:t xml:space="preserve"> </w:t>
      </w:r>
      <w:r>
        <w:rPr>
          <w:sz w:val="24"/>
        </w:rPr>
        <w:t>ustala</w:t>
      </w:r>
      <w:r>
        <w:rPr>
          <w:spacing w:val="42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według</w:t>
      </w:r>
      <w:r>
        <w:rPr>
          <w:spacing w:val="-51"/>
          <w:sz w:val="24"/>
        </w:rPr>
        <w:t xml:space="preserve"> </w:t>
      </w:r>
      <w:r>
        <w:rPr>
          <w:sz w:val="24"/>
        </w:rPr>
        <w:t>następującej</w:t>
      </w:r>
      <w:r>
        <w:rPr>
          <w:spacing w:val="-3"/>
          <w:sz w:val="24"/>
        </w:rPr>
        <w:t xml:space="preserve"> </w:t>
      </w:r>
      <w:r>
        <w:rPr>
          <w:sz w:val="24"/>
        </w:rPr>
        <w:t>skali: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spacing w:line="293" w:lineRule="exact"/>
        <w:ind w:hanging="361"/>
        <w:rPr>
          <w:sz w:val="24"/>
        </w:rPr>
      </w:pPr>
      <w:r>
        <w:rPr>
          <w:sz w:val="24"/>
        </w:rPr>
        <w:t>wzorowe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bardzo</w:t>
      </w:r>
      <w:r>
        <w:rPr>
          <w:spacing w:val="-4"/>
          <w:sz w:val="24"/>
        </w:rPr>
        <w:t xml:space="preserve"> </w:t>
      </w:r>
      <w:r>
        <w:rPr>
          <w:sz w:val="24"/>
        </w:rPr>
        <w:t>dobre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dobre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poprawne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nieodpowiednie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naganne</w:t>
      </w:r>
    </w:p>
    <w:p w:rsidR="00431DC0" w:rsidRDefault="00431DC0">
      <w:pPr>
        <w:pStyle w:val="Tekstpodstawowy"/>
        <w:spacing w:before="12"/>
        <w:ind w:left="0" w:firstLine="0"/>
        <w:rPr>
          <w:sz w:val="23"/>
        </w:rPr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477"/>
        </w:tabs>
        <w:ind w:right="121"/>
        <w:jc w:val="left"/>
        <w:rPr>
          <w:sz w:val="24"/>
        </w:rPr>
      </w:pPr>
      <w:r>
        <w:rPr>
          <w:sz w:val="24"/>
        </w:rPr>
        <w:t>Ustalając</w:t>
      </w:r>
      <w:r>
        <w:rPr>
          <w:spacing w:val="1"/>
          <w:sz w:val="24"/>
        </w:rPr>
        <w:t xml:space="preserve"> </w:t>
      </w:r>
      <w:r>
        <w:rPr>
          <w:sz w:val="24"/>
        </w:rPr>
        <w:t>ocenę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zachowania,</w:t>
      </w:r>
      <w:r>
        <w:rPr>
          <w:spacing w:val="1"/>
          <w:sz w:val="24"/>
        </w:rPr>
        <w:t xml:space="preserve"> </w:t>
      </w:r>
      <w:r>
        <w:rPr>
          <w:sz w:val="24"/>
        </w:rPr>
        <w:t>wychowawca</w:t>
      </w:r>
      <w:r>
        <w:rPr>
          <w:spacing w:val="1"/>
          <w:sz w:val="24"/>
        </w:rPr>
        <w:t xml:space="preserve"> </w:t>
      </w:r>
      <w:r>
        <w:rPr>
          <w:sz w:val="24"/>
        </w:rPr>
        <w:t>winien</w:t>
      </w:r>
      <w:r>
        <w:rPr>
          <w:spacing w:val="1"/>
          <w:sz w:val="24"/>
        </w:rPr>
        <w:t xml:space="preserve"> </w:t>
      </w:r>
      <w:r>
        <w:rPr>
          <w:sz w:val="24"/>
        </w:rPr>
        <w:t>brać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3"/>
          <w:sz w:val="24"/>
        </w:rPr>
        <w:t xml:space="preserve"> </w:t>
      </w:r>
      <w:r>
        <w:rPr>
          <w:sz w:val="24"/>
        </w:rPr>
        <w:t>podstawowe obszary: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spacing w:line="293" w:lineRule="exact"/>
        <w:ind w:hanging="361"/>
        <w:rPr>
          <w:sz w:val="24"/>
        </w:rPr>
      </w:pPr>
      <w:r>
        <w:rPr>
          <w:sz w:val="24"/>
        </w:rPr>
        <w:t>wywiązywanie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3"/>
          <w:sz w:val="24"/>
        </w:rPr>
        <w:t xml:space="preserve"> </w:t>
      </w:r>
      <w:r>
        <w:rPr>
          <w:sz w:val="24"/>
        </w:rPr>
        <w:t>ucznia,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spacing w:before="2"/>
        <w:ind w:hanging="361"/>
        <w:rPr>
          <w:sz w:val="24"/>
        </w:rPr>
      </w:pPr>
      <w:r>
        <w:rPr>
          <w:sz w:val="24"/>
        </w:rPr>
        <w:t>postępowanie</w:t>
      </w:r>
      <w:r>
        <w:rPr>
          <w:spacing w:val="-6"/>
          <w:sz w:val="24"/>
        </w:rPr>
        <w:t xml:space="preserve"> </w:t>
      </w:r>
      <w:r>
        <w:rPr>
          <w:sz w:val="24"/>
        </w:rPr>
        <w:t>zgodne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dobrem</w:t>
      </w:r>
      <w:r>
        <w:rPr>
          <w:spacing w:val="-3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3"/>
          <w:sz w:val="24"/>
        </w:rPr>
        <w:t xml:space="preserve"> </w:t>
      </w:r>
      <w:r>
        <w:rPr>
          <w:sz w:val="24"/>
        </w:rPr>
        <w:t>szkolnej,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honor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piękno</w:t>
      </w:r>
      <w:r>
        <w:rPr>
          <w:spacing w:val="-3"/>
          <w:sz w:val="24"/>
        </w:rPr>
        <w:t xml:space="preserve"> </w:t>
      </w:r>
      <w:r>
        <w:rPr>
          <w:sz w:val="24"/>
        </w:rPr>
        <w:t>mowy</w:t>
      </w:r>
      <w:r>
        <w:rPr>
          <w:spacing w:val="-3"/>
          <w:sz w:val="24"/>
        </w:rPr>
        <w:t xml:space="preserve"> </w:t>
      </w:r>
      <w:r>
        <w:rPr>
          <w:sz w:val="24"/>
        </w:rPr>
        <w:t>ojczystej,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dbałość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zdrowie</w:t>
      </w:r>
      <w:r>
        <w:rPr>
          <w:spacing w:val="-4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1"/>
          <w:sz w:val="24"/>
        </w:rPr>
        <w:t xml:space="preserve"> </w:t>
      </w:r>
      <w:r>
        <w:rPr>
          <w:sz w:val="24"/>
        </w:rPr>
        <w:t>osób,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godne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kulturalne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szkole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4"/>
          <w:sz w:val="24"/>
        </w:rPr>
        <w:t xml:space="preserve"> </w:t>
      </w:r>
      <w:r>
        <w:rPr>
          <w:sz w:val="24"/>
        </w:rPr>
        <w:t>nią,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okazywanie</w:t>
      </w:r>
      <w:r>
        <w:rPr>
          <w:spacing w:val="-3"/>
          <w:sz w:val="24"/>
        </w:rPr>
        <w:t xml:space="preserve"> </w:t>
      </w:r>
      <w:r>
        <w:rPr>
          <w:sz w:val="24"/>
        </w:rPr>
        <w:t>szacunku</w:t>
      </w:r>
      <w:r>
        <w:rPr>
          <w:spacing w:val="-2"/>
          <w:sz w:val="24"/>
        </w:rPr>
        <w:t xml:space="preserve"> </w:t>
      </w:r>
      <w:r>
        <w:rPr>
          <w:sz w:val="24"/>
        </w:rPr>
        <w:t>innym</w:t>
      </w:r>
      <w:r>
        <w:rPr>
          <w:spacing w:val="-3"/>
          <w:sz w:val="24"/>
        </w:rPr>
        <w:t xml:space="preserve"> </w:t>
      </w:r>
      <w:r>
        <w:rPr>
          <w:sz w:val="24"/>
        </w:rPr>
        <w:t>osobom.</w:t>
      </w:r>
    </w:p>
    <w:p w:rsidR="00431DC0" w:rsidRDefault="00431DC0">
      <w:pPr>
        <w:pStyle w:val="Tekstpodstawowy"/>
        <w:spacing w:before="11"/>
        <w:ind w:left="0" w:firstLine="0"/>
        <w:rPr>
          <w:sz w:val="23"/>
        </w:rPr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left"/>
        <w:rPr>
          <w:sz w:val="24"/>
        </w:rPr>
      </w:pPr>
      <w:r>
        <w:rPr>
          <w:sz w:val="24"/>
        </w:rPr>
        <w:t>Wystawianie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3"/>
          <w:sz w:val="24"/>
        </w:rPr>
        <w:t xml:space="preserve"> </w:t>
      </w:r>
      <w:r>
        <w:rPr>
          <w:sz w:val="24"/>
        </w:rPr>
        <w:t>śródrocznej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rocznej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zachowania: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9"/>
        <w:jc w:val="both"/>
        <w:rPr>
          <w:sz w:val="24"/>
        </w:rPr>
      </w:pPr>
      <w:r>
        <w:rPr>
          <w:sz w:val="24"/>
        </w:rPr>
        <w:t>ocenę z zachowania wystawia wychowawca, który ma prawo podjąć decyzje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zaplanowanych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siebie</w:t>
      </w:r>
      <w:r>
        <w:rPr>
          <w:spacing w:val="-4"/>
          <w:sz w:val="24"/>
        </w:rPr>
        <w:t xml:space="preserve"> </w:t>
      </w:r>
      <w:r>
        <w:rPr>
          <w:sz w:val="24"/>
        </w:rPr>
        <w:t>oddziaływań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wychowawczych.</w:t>
      </w:r>
    </w:p>
    <w:p w:rsidR="00431DC0" w:rsidRDefault="00431DC0">
      <w:pPr>
        <w:pStyle w:val="Tekstpodstawowy"/>
        <w:ind w:left="0" w:firstLine="0"/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477"/>
        </w:tabs>
        <w:ind w:hanging="361"/>
        <w:jc w:val="left"/>
        <w:rPr>
          <w:sz w:val="24"/>
        </w:rPr>
      </w:pP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wpływu</w:t>
      </w:r>
      <w:r>
        <w:rPr>
          <w:spacing w:val="-1"/>
          <w:sz w:val="24"/>
        </w:rPr>
        <w:t xml:space="preserve"> </w:t>
      </w:r>
      <w:r>
        <w:rPr>
          <w:sz w:val="24"/>
        </w:rPr>
        <w:t>na: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oceny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edukacyjnych,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hanging="361"/>
        <w:rPr>
          <w:sz w:val="24"/>
        </w:rPr>
      </w:pPr>
      <w:r>
        <w:rPr>
          <w:sz w:val="24"/>
        </w:rPr>
        <w:t>promocję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2"/>
          <w:sz w:val="24"/>
        </w:rPr>
        <w:t xml:space="preserve"> </w:t>
      </w:r>
      <w:r>
        <w:rPr>
          <w:sz w:val="24"/>
        </w:rPr>
        <w:t>programowo</w:t>
      </w:r>
      <w:r>
        <w:rPr>
          <w:spacing w:val="-1"/>
          <w:sz w:val="24"/>
        </w:rPr>
        <w:t xml:space="preserve"> </w:t>
      </w:r>
      <w:r>
        <w:rPr>
          <w:sz w:val="24"/>
        </w:rPr>
        <w:t>wyższej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4"/>
          <w:sz w:val="24"/>
        </w:rPr>
        <w:t xml:space="preserve"> </w:t>
      </w:r>
      <w:r>
        <w:rPr>
          <w:sz w:val="24"/>
        </w:rPr>
        <w:t>szkoły.</w:t>
      </w:r>
    </w:p>
    <w:p w:rsidR="00431DC0" w:rsidRDefault="00431DC0">
      <w:pPr>
        <w:pStyle w:val="Tekstpodstawowy"/>
        <w:spacing w:before="1"/>
        <w:ind w:left="0" w:firstLine="0"/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368"/>
        </w:tabs>
        <w:ind w:left="367" w:hanging="252"/>
        <w:jc w:val="left"/>
        <w:rPr>
          <w:sz w:val="24"/>
        </w:rPr>
      </w:pP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wychowawcę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3"/>
          <w:sz w:val="24"/>
        </w:rPr>
        <w:t xml:space="preserve"> </w:t>
      </w:r>
      <w:r>
        <w:rPr>
          <w:sz w:val="24"/>
        </w:rPr>
        <w:t>roczna</w:t>
      </w:r>
      <w:r>
        <w:rPr>
          <w:spacing w:val="-4"/>
          <w:sz w:val="24"/>
        </w:rPr>
        <w:t xml:space="preserve"> </w:t>
      </w:r>
      <w:r>
        <w:rPr>
          <w:sz w:val="24"/>
        </w:rPr>
        <w:t>ocena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ostateczna.</w:t>
      </w:r>
    </w:p>
    <w:p w:rsidR="00431DC0" w:rsidRDefault="00431DC0">
      <w:pPr>
        <w:pStyle w:val="Tekstpodstawowy"/>
        <w:spacing w:before="1"/>
        <w:ind w:left="0" w:firstLine="0"/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429"/>
        </w:tabs>
        <w:ind w:left="428" w:hanging="313"/>
        <w:jc w:val="both"/>
        <w:rPr>
          <w:sz w:val="24"/>
        </w:rPr>
      </w:pPr>
      <w:r>
        <w:rPr>
          <w:sz w:val="24"/>
        </w:rPr>
        <w:t>Ocenianie</w:t>
      </w:r>
      <w:r>
        <w:rPr>
          <w:spacing w:val="-4"/>
          <w:sz w:val="24"/>
        </w:rPr>
        <w:t xml:space="preserve"> </w:t>
      </w:r>
      <w:r>
        <w:rPr>
          <w:sz w:val="24"/>
        </w:rPr>
        <w:t>uczniów: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3"/>
        <w:jc w:val="both"/>
        <w:rPr>
          <w:sz w:val="24"/>
        </w:rPr>
      </w:pPr>
      <w:r>
        <w:rPr>
          <w:b/>
          <w:sz w:val="24"/>
        </w:rPr>
        <w:t>w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każdym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miesiącu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wystawione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zostają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cząstkowe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z</w:t>
      </w:r>
      <w:r>
        <w:rPr>
          <w:spacing w:val="55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 postaci </w:t>
      </w:r>
      <w:r>
        <w:rPr>
          <w:b/>
          <w:sz w:val="24"/>
        </w:rPr>
        <w:t xml:space="preserve">oceny kształtującej </w:t>
      </w:r>
      <w:r>
        <w:rPr>
          <w:sz w:val="24"/>
        </w:rPr>
        <w:t>zapisanej w dzienniku elektronicznym (ocena</w:t>
      </w:r>
      <w:r>
        <w:rPr>
          <w:spacing w:val="1"/>
          <w:sz w:val="24"/>
        </w:rPr>
        <w:t xml:space="preserve"> </w:t>
      </w:r>
      <w:r>
        <w:rPr>
          <w:sz w:val="24"/>
        </w:rPr>
        <w:t>oznaczona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symbolem</w:t>
      </w:r>
      <w:r>
        <w:rPr>
          <w:spacing w:val="1"/>
          <w:sz w:val="24"/>
        </w:rPr>
        <w:t xml:space="preserve"> </w:t>
      </w:r>
      <w:r>
        <w:rPr>
          <w:sz w:val="24"/>
        </w:rPr>
        <w:t>T),</w:t>
      </w:r>
    </w:p>
    <w:p w:rsidR="00431DC0" w:rsidRDefault="00DA6598">
      <w:pPr>
        <w:pStyle w:val="Nagwek1"/>
        <w:numPr>
          <w:ilvl w:val="1"/>
          <w:numId w:val="1"/>
        </w:numPr>
        <w:tabs>
          <w:tab w:val="left" w:pos="1197"/>
        </w:tabs>
        <w:ind w:right="123"/>
        <w:jc w:val="both"/>
      </w:pPr>
      <w:r>
        <w:t>wychowawca klasy wpisując ocenę cząstkową, bierze pod uwagę wszystkie</w:t>
      </w:r>
      <w:r>
        <w:rPr>
          <w:spacing w:val="1"/>
        </w:rPr>
        <w:t xml:space="preserve"> </w:t>
      </w:r>
      <w:r>
        <w:t>uwagi, które</w:t>
      </w:r>
      <w:r>
        <w:rPr>
          <w:spacing w:val="-2"/>
        </w:rPr>
        <w:t xml:space="preserve"> </w:t>
      </w:r>
      <w:r>
        <w:t>zostały</w:t>
      </w:r>
      <w:r>
        <w:rPr>
          <w:spacing w:val="-2"/>
        </w:rPr>
        <w:t xml:space="preserve"> </w:t>
      </w:r>
      <w:r>
        <w:t>umieszczone</w:t>
      </w:r>
      <w:r>
        <w:rPr>
          <w:spacing w:val="-4"/>
        </w:rPr>
        <w:t xml:space="preserve"> </w:t>
      </w:r>
      <w:r>
        <w:t>w</w:t>
      </w:r>
      <w:r>
        <w:rPr>
          <w:spacing w:val="52"/>
        </w:rPr>
        <w:t xml:space="preserve"> </w:t>
      </w:r>
      <w:r>
        <w:t>dzienniku</w:t>
      </w:r>
      <w:r>
        <w:rPr>
          <w:spacing w:val="-1"/>
        </w:rPr>
        <w:t xml:space="preserve"> </w:t>
      </w:r>
      <w:r>
        <w:t>przez nauczycieli,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6"/>
        <w:jc w:val="both"/>
        <w:rPr>
          <w:sz w:val="24"/>
        </w:rPr>
      </w:pPr>
      <w:r>
        <w:rPr>
          <w:sz w:val="24"/>
        </w:rPr>
        <w:t>ocena</w:t>
      </w:r>
      <w:r>
        <w:rPr>
          <w:spacing w:val="1"/>
          <w:sz w:val="24"/>
        </w:rPr>
        <w:t xml:space="preserve"> </w:t>
      </w:r>
      <w:r>
        <w:rPr>
          <w:sz w:val="24"/>
        </w:rPr>
        <w:t>śródroczna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roczna</w:t>
      </w:r>
      <w:r>
        <w:rPr>
          <w:spacing w:val="1"/>
          <w:sz w:val="24"/>
        </w:rPr>
        <w:t xml:space="preserve"> </w:t>
      </w:r>
      <w:r>
        <w:rPr>
          <w:sz w:val="24"/>
        </w:rPr>
        <w:t>zostaje</w:t>
      </w:r>
      <w:r>
        <w:rPr>
          <w:spacing w:val="1"/>
          <w:sz w:val="24"/>
        </w:rPr>
        <w:t xml:space="preserve"> </w:t>
      </w:r>
      <w:r>
        <w:rPr>
          <w:sz w:val="24"/>
        </w:rPr>
        <w:t>wystawiona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ocen</w:t>
      </w:r>
      <w:r>
        <w:rPr>
          <w:spacing w:val="1"/>
          <w:sz w:val="24"/>
        </w:rPr>
        <w:t xml:space="preserve"> </w:t>
      </w:r>
      <w:r>
        <w:rPr>
          <w:sz w:val="24"/>
        </w:rPr>
        <w:t>cząstkowych, ocen z zachowania wystawionych przez</w:t>
      </w:r>
      <w:r>
        <w:rPr>
          <w:spacing w:val="1"/>
          <w:sz w:val="24"/>
        </w:rPr>
        <w:t xml:space="preserve"> </w:t>
      </w:r>
      <w:r>
        <w:rPr>
          <w:sz w:val="24"/>
        </w:rPr>
        <w:t>innych uczących, oceny</w:t>
      </w:r>
      <w:r>
        <w:rPr>
          <w:spacing w:val="1"/>
          <w:sz w:val="24"/>
        </w:rPr>
        <w:t xml:space="preserve"> </w:t>
      </w:r>
      <w:r>
        <w:rPr>
          <w:sz w:val="24"/>
        </w:rPr>
        <w:t>koleżeńskiej</w:t>
      </w:r>
      <w:r>
        <w:rPr>
          <w:spacing w:val="-2"/>
          <w:sz w:val="24"/>
        </w:rPr>
        <w:t xml:space="preserve"> </w:t>
      </w:r>
      <w:r>
        <w:rPr>
          <w:sz w:val="24"/>
        </w:rPr>
        <w:t>i samooceny ucznia.</w:t>
      </w:r>
    </w:p>
    <w:p w:rsidR="00431DC0" w:rsidRDefault="00431DC0">
      <w:pPr>
        <w:pStyle w:val="Tekstpodstawowy"/>
        <w:spacing w:before="10"/>
        <w:ind w:left="0" w:firstLine="0"/>
        <w:rPr>
          <w:sz w:val="23"/>
        </w:rPr>
      </w:pPr>
    </w:p>
    <w:p w:rsidR="00431DC0" w:rsidRDefault="00DA6598">
      <w:pPr>
        <w:spacing w:before="1"/>
        <w:ind w:left="1172"/>
        <w:rPr>
          <w:sz w:val="24"/>
        </w:rPr>
      </w:pPr>
      <w:r>
        <w:rPr>
          <w:b/>
          <w:sz w:val="24"/>
        </w:rPr>
        <w:t>Uwagę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pozytywną </w:t>
      </w: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otrzymać</w:t>
      </w:r>
      <w:r>
        <w:rPr>
          <w:spacing w:val="-3"/>
          <w:sz w:val="24"/>
        </w:rPr>
        <w:t xml:space="preserve"> </w:t>
      </w:r>
      <w:r>
        <w:rPr>
          <w:sz w:val="24"/>
        </w:rPr>
        <w:t>m.in.</w:t>
      </w:r>
      <w:r>
        <w:rPr>
          <w:spacing w:val="-2"/>
          <w:sz w:val="24"/>
        </w:rPr>
        <w:t xml:space="preserve"> </w:t>
      </w:r>
      <w:r>
        <w:rPr>
          <w:sz w:val="24"/>
        </w:rPr>
        <w:t>za:</w:t>
      </w:r>
    </w:p>
    <w:p w:rsidR="006972FB" w:rsidRDefault="006972FB">
      <w:pPr>
        <w:rPr>
          <w:sz w:val="24"/>
        </w:rPr>
        <w:sectPr w:rsidR="006972FB" w:rsidSect="006972FB">
          <w:footerReference w:type="default" r:id="rId8"/>
          <w:type w:val="continuous"/>
          <w:pgSz w:w="11910" w:h="16840"/>
          <w:pgMar w:top="1380" w:right="995" w:bottom="280" w:left="851" w:header="708" w:footer="708" w:gutter="0"/>
          <w:cols w:space="708"/>
        </w:sectPr>
      </w:pP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lastRenderedPageBreak/>
        <w:t>wywiązywanie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się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z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pełnienia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powierzonych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zadań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np.: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przygotowanie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gazetki szkolnej, regularna pielęgnacja kwiatów, pomoc w organizacji apelu</w:t>
      </w:r>
      <w:r w:rsidRPr="006972FB">
        <w:rPr>
          <w:spacing w:val="1"/>
          <w:sz w:val="24"/>
        </w:rPr>
        <w:t xml:space="preserve"> </w:t>
      </w:r>
      <w:r w:rsidRPr="006972FB">
        <w:rPr>
          <w:sz w:val="24"/>
        </w:rPr>
        <w:t>szkolnego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wzorowe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pełnienie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funkcji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dyżurnego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zaangażowanie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podczas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zajęć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z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wychowawcą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aktywną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pracę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w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samorządzie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klasowym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szkolnym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własną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inicjatywę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w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pracy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na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rzecz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klasy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lub</w:t>
      </w:r>
      <w:r w:rsidRPr="006972FB">
        <w:rPr>
          <w:spacing w:val="-1"/>
          <w:sz w:val="24"/>
        </w:rPr>
        <w:t xml:space="preserve"> </w:t>
      </w:r>
      <w:r w:rsidRPr="006972FB">
        <w:rPr>
          <w:sz w:val="24"/>
        </w:rPr>
        <w:t>szkoły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aktywny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udział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w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akcjach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charytatywnych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wolontariacie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stuprocentową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frekwencję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(śródroczną</w:t>
      </w:r>
      <w:r w:rsidRPr="006972FB">
        <w:rPr>
          <w:spacing w:val="-8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roczną)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punktualność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rozwijanie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zdolności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zainteresowań</w:t>
      </w:r>
    </w:p>
    <w:p w:rsidR="00431DC0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godne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reprezentowanie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szkoły,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budowanie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jej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wizerunku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dobrego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imienia</w:t>
      </w:r>
    </w:p>
    <w:p w:rsidR="00431DC0" w:rsidRPr="006972FB" w:rsidRDefault="00DA6598" w:rsidP="006972FB">
      <w:pPr>
        <w:pStyle w:val="Akapitzlist"/>
        <w:numPr>
          <w:ilvl w:val="0"/>
          <w:numId w:val="3"/>
        </w:numPr>
        <w:tabs>
          <w:tab w:val="left" w:pos="1389"/>
        </w:tabs>
        <w:spacing w:before="37"/>
        <w:ind w:right="117"/>
        <w:rPr>
          <w:sz w:val="24"/>
        </w:rPr>
      </w:pPr>
      <w:r w:rsidRPr="006972FB">
        <w:rPr>
          <w:sz w:val="24"/>
        </w:rPr>
        <w:t>udział</w:t>
      </w:r>
      <w:r w:rsidRPr="006972FB">
        <w:rPr>
          <w:spacing w:val="14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14"/>
          <w:sz w:val="24"/>
        </w:rPr>
        <w:t xml:space="preserve"> </w:t>
      </w:r>
      <w:r w:rsidRPr="006972FB">
        <w:rPr>
          <w:sz w:val="24"/>
        </w:rPr>
        <w:t>sukcesy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w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konkursach,</w:t>
      </w:r>
      <w:r w:rsidRPr="006972FB">
        <w:rPr>
          <w:spacing w:val="14"/>
          <w:sz w:val="24"/>
        </w:rPr>
        <w:t xml:space="preserve"> </w:t>
      </w:r>
      <w:r w:rsidRPr="006972FB">
        <w:rPr>
          <w:sz w:val="24"/>
        </w:rPr>
        <w:t>zawodach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oraz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prezentację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swoich</w:t>
      </w:r>
      <w:r w:rsidRPr="006972FB">
        <w:rPr>
          <w:spacing w:val="15"/>
          <w:sz w:val="24"/>
        </w:rPr>
        <w:t xml:space="preserve"> </w:t>
      </w:r>
      <w:r w:rsidRPr="006972FB">
        <w:rPr>
          <w:sz w:val="24"/>
        </w:rPr>
        <w:t>osiągnięć</w:t>
      </w:r>
      <w:r w:rsidRPr="006972FB">
        <w:rPr>
          <w:spacing w:val="-51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-1"/>
          <w:sz w:val="24"/>
        </w:rPr>
        <w:t xml:space="preserve"> </w:t>
      </w:r>
      <w:r w:rsidRPr="006972FB">
        <w:rPr>
          <w:sz w:val="24"/>
        </w:rPr>
        <w:t>talentów</w:t>
      </w:r>
    </w:p>
    <w:p w:rsidR="00431DC0" w:rsidRDefault="00431DC0">
      <w:pPr>
        <w:pStyle w:val="Tekstpodstawowy"/>
        <w:spacing w:before="11"/>
        <w:ind w:left="0" w:firstLine="0"/>
        <w:rPr>
          <w:sz w:val="23"/>
        </w:rPr>
      </w:pPr>
    </w:p>
    <w:p w:rsidR="00431DC0" w:rsidRDefault="00DA6598" w:rsidP="006972FB">
      <w:pPr>
        <w:rPr>
          <w:sz w:val="24"/>
        </w:rPr>
      </w:pPr>
      <w:r>
        <w:rPr>
          <w:b/>
          <w:sz w:val="24"/>
        </w:rPr>
        <w:t>Uwagę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negatywną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uczeń może</w:t>
      </w:r>
      <w:r>
        <w:rPr>
          <w:spacing w:val="-3"/>
          <w:sz w:val="24"/>
        </w:rPr>
        <w:t xml:space="preserve"> </w:t>
      </w:r>
      <w:r>
        <w:rPr>
          <w:sz w:val="24"/>
        </w:rPr>
        <w:t>otrzymać</w:t>
      </w:r>
      <w:r>
        <w:rPr>
          <w:spacing w:val="-2"/>
          <w:sz w:val="24"/>
        </w:rPr>
        <w:t xml:space="preserve"> </w:t>
      </w:r>
      <w:r>
        <w:rPr>
          <w:sz w:val="24"/>
        </w:rPr>
        <w:t>m.in.</w:t>
      </w:r>
      <w:r>
        <w:rPr>
          <w:spacing w:val="-5"/>
          <w:sz w:val="24"/>
        </w:rPr>
        <w:t xml:space="preserve"> </w:t>
      </w:r>
      <w:r>
        <w:rPr>
          <w:sz w:val="24"/>
        </w:rPr>
        <w:t>za: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nieprzestrzeganie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Statutu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Szkoły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złamanie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Regulaminów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obowiązujących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na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terenie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szkoły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łamanie</w:t>
      </w:r>
      <w:r w:rsidRPr="006972FB">
        <w:rPr>
          <w:spacing w:val="48"/>
          <w:sz w:val="24"/>
        </w:rPr>
        <w:t xml:space="preserve"> </w:t>
      </w:r>
      <w:r w:rsidRPr="006972FB">
        <w:rPr>
          <w:sz w:val="24"/>
        </w:rPr>
        <w:t>zakazu</w:t>
      </w:r>
      <w:r w:rsidRPr="006972FB">
        <w:rPr>
          <w:spacing w:val="48"/>
          <w:sz w:val="24"/>
        </w:rPr>
        <w:t xml:space="preserve"> </w:t>
      </w:r>
      <w:r w:rsidRPr="006972FB">
        <w:rPr>
          <w:sz w:val="24"/>
        </w:rPr>
        <w:t>używania</w:t>
      </w:r>
      <w:r w:rsidRPr="006972FB">
        <w:rPr>
          <w:spacing w:val="47"/>
          <w:sz w:val="24"/>
        </w:rPr>
        <w:t xml:space="preserve"> </w:t>
      </w:r>
      <w:r w:rsidRPr="006972FB">
        <w:rPr>
          <w:sz w:val="24"/>
        </w:rPr>
        <w:t>telefonów</w:t>
      </w:r>
      <w:r w:rsidRPr="006972FB">
        <w:rPr>
          <w:spacing w:val="46"/>
          <w:sz w:val="24"/>
        </w:rPr>
        <w:t xml:space="preserve"> </w:t>
      </w:r>
      <w:r w:rsidRPr="006972FB">
        <w:rPr>
          <w:sz w:val="24"/>
        </w:rPr>
        <w:t>komórkowych</w:t>
      </w:r>
      <w:r w:rsidRPr="006972FB">
        <w:rPr>
          <w:spacing w:val="48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47"/>
          <w:sz w:val="24"/>
        </w:rPr>
        <w:t xml:space="preserve"> </w:t>
      </w:r>
      <w:r w:rsidRPr="006972FB">
        <w:rPr>
          <w:sz w:val="24"/>
        </w:rPr>
        <w:t>innych</w:t>
      </w:r>
      <w:r w:rsidRPr="006972FB">
        <w:rPr>
          <w:spacing w:val="48"/>
          <w:sz w:val="24"/>
        </w:rPr>
        <w:t xml:space="preserve"> </w:t>
      </w:r>
      <w:r w:rsidRPr="006972FB">
        <w:rPr>
          <w:sz w:val="24"/>
        </w:rPr>
        <w:t>urządzeń</w:t>
      </w:r>
      <w:r w:rsidRPr="006972FB">
        <w:rPr>
          <w:spacing w:val="-52"/>
          <w:sz w:val="24"/>
        </w:rPr>
        <w:t xml:space="preserve"> </w:t>
      </w:r>
      <w:r w:rsidRPr="006972FB">
        <w:rPr>
          <w:sz w:val="24"/>
        </w:rPr>
        <w:t>elektronicznych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np.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tabletów,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odtwarzaczy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MP3</w:t>
      </w:r>
      <w:r w:rsidRPr="006972FB">
        <w:rPr>
          <w:spacing w:val="-1"/>
          <w:sz w:val="24"/>
        </w:rPr>
        <w:t xml:space="preserve"> </w:t>
      </w:r>
      <w:r w:rsidRPr="006972FB">
        <w:rPr>
          <w:sz w:val="24"/>
        </w:rPr>
        <w:t>itp.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bez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zgody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nauczyciela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spóźnienia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brak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obuwia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zamiennego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brak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stroju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galowego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(np.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podczas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uroczystości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szkolnych)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nieodpowiedni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strój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szkolny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lub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nieestetyczny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wygląd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używanie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wulgarnych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słów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przejawy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agresji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lub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demoralizacji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brak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szacunku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dla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innych</w:t>
      </w:r>
      <w:r w:rsidRPr="006972FB">
        <w:rPr>
          <w:spacing w:val="-1"/>
          <w:sz w:val="24"/>
        </w:rPr>
        <w:t xml:space="preserve"> </w:t>
      </w:r>
      <w:r w:rsidRPr="006972FB">
        <w:rPr>
          <w:sz w:val="24"/>
        </w:rPr>
        <w:t>przekonań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palenie</w:t>
      </w:r>
      <w:r w:rsidRPr="006972FB">
        <w:rPr>
          <w:spacing w:val="19"/>
          <w:sz w:val="24"/>
        </w:rPr>
        <w:t xml:space="preserve"> </w:t>
      </w:r>
      <w:r w:rsidRPr="006972FB">
        <w:rPr>
          <w:sz w:val="24"/>
        </w:rPr>
        <w:t>papierosów,</w:t>
      </w:r>
      <w:r w:rsidRPr="006972FB">
        <w:rPr>
          <w:spacing w:val="18"/>
          <w:sz w:val="24"/>
        </w:rPr>
        <w:t xml:space="preserve"> </w:t>
      </w:r>
      <w:r w:rsidRPr="006972FB">
        <w:rPr>
          <w:sz w:val="24"/>
        </w:rPr>
        <w:t>picie</w:t>
      </w:r>
      <w:r w:rsidRPr="006972FB">
        <w:rPr>
          <w:spacing w:val="20"/>
          <w:sz w:val="24"/>
        </w:rPr>
        <w:t xml:space="preserve"> </w:t>
      </w:r>
      <w:r w:rsidRPr="006972FB">
        <w:rPr>
          <w:sz w:val="24"/>
        </w:rPr>
        <w:t>alkoholu,</w:t>
      </w:r>
      <w:r w:rsidRPr="006972FB">
        <w:rPr>
          <w:spacing w:val="19"/>
          <w:sz w:val="24"/>
        </w:rPr>
        <w:t xml:space="preserve"> </w:t>
      </w:r>
      <w:r w:rsidRPr="006972FB">
        <w:rPr>
          <w:sz w:val="24"/>
        </w:rPr>
        <w:t>używanie</w:t>
      </w:r>
      <w:r w:rsidRPr="006972FB">
        <w:rPr>
          <w:spacing w:val="19"/>
          <w:sz w:val="24"/>
        </w:rPr>
        <w:t xml:space="preserve"> </w:t>
      </w:r>
      <w:r w:rsidRPr="006972FB">
        <w:rPr>
          <w:sz w:val="24"/>
        </w:rPr>
        <w:t>narkotyków</w:t>
      </w:r>
      <w:r w:rsidRPr="006972FB">
        <w:rPr>
          <w:spacing w:val="18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19"/>
          <w:sz w:val="24"/>
        </w:rPr>
        <w:t xml:space="preserve"> </w:t>
      </w:r>
      <w:r w:rsidRPr="006972FB">
        <w:rPr>
          <w:sz w:val="24"/>
        </w:rPr>
        <w:t>innych</w:t>
      </w:r>
      <w:r w:rsidRPr="006972FB">
        <w:rPr>
          <w:spacing w:val="20"/>
          <w:sz w:val="24"/>
        </w:rPr>
        <w:t xml:space="preserve"> </w:t>
      </w:r>
      <w:r w:rsidRPr="006972FB">
        <w:rPr>
          <w:sz w:val="24"/>
        </w:rPr>
        <w:t>środków</w:t>
      </w:r>
      <w:r w:rsidRPr="006972FB">
        <w:rPr>
          <w:spacing w:val="-51"/>
          <w:sz w:val="24"/>
        </w:rPr>
        <w:t xml:space="preserve"> </w:t>
      </w:r>
      <w:r w:rsidRPr="006972FB">
        <w:rPr>
          <w:sz w:val="24"/>
        </w:rPr>
        <w:t>odurzających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wnoszenie</w:t>
      </w:r>
      <w:r w:rsidRPr="006972FB">
        <w:rPr>
          <w:spacing w:val="26"/>
          <w:sz w:val="24"/>
        </w:rPr>
        <w:t xml:space="preserve"> </w:t>
      </w:r>
      <w:r w:rsidRPr="006972FB">
        <w:rPr>
          <w:sz w:val="24"/>
        </w:rPr>
        <w:t>do</w:t>
      </w:r>
      <w:r w:rsidRPr="006972FB">
        <w:rPr>
          <w:spacing w:val="26"/>
          <w:sz w:val="24"/>
        </w:rPr>
        <w:t xml:space="preserve"> </w:t>
      </w:r>
      <w:r w:rsidRPr="006972FB">
        <w:rPr>
          <w:sz w:val="24"/>
        </w:rPr>
        <w:t>szkoły</w:t>
      </w:r>
      <w:r w:rsidRPr="006972FB">
        <w:rPr>
          <w:spacing w:val="25"/>
          <w:sz w:val="24"/>
        </w:rPr>
        <w:t xml:space="preserve"> </w:t>
      </w:r>
      <w:r w:rsidRPr="006972FB">
        <w:rPr>
          <w:sz w:val="24"/>
        </w:rPr>
        <w:t>wszelkich</w:t>
      </w:r>
      <w:r w:rsidRPr="006972FB">
        <w:rPr>
          <w:spacing w:val="26"/>
          <w:sz w:val="24"/>
        </w:rPr>
        <w:t xml:space="preserve"> </w:t>
      </w:r>
      <w:r w:rsidRPr="006972FB">
        <w:rPr>
          <w:sz w:val="24"/>
        </w:rPr>
        <w:t>substancji</w:t>
      </w:r>
      <w:r w:rsidRPr="006972FB">
        <w:rPr>
          <w:spacing w:val="25"/>
          <w:sz w:val="24"/>
        </w:rPr>
        <w:t xml:space="preserve"> </w:t>
      </w:r>
      <w:r w:rsidRPr="006972FB">
        <w:rPr>
          <w:sz w:val="24"/>
        </w:rPr>
        <w:t>i</w:t>
      </w:r>
      <w:r w:rsidRPr="006972FB">
        <w:rPr>
          <w:spacing w:val="26"/>
          <w:sz w:val="24"/>
        </w:rPr>
        <w:t xml:space="preserve"> </w:t>
      </w:r>
      <w:r w:rsidRPr="006972FB">
        <w:rPr>
          <w:sz w:val="24"/>
        </w:rPr>
        <w:t>przedmiotów</w:t>
      </w:r>
      <w:r w:rsidRPr="006972FB">
        <w:rPr>
          <w:spacing w:val="24"/>
          <w:sz w:val="24"/>
        </w:rPr>
        <w:t xml:space="preserve"> </w:t>
      </w:r>
      <w:r w:rsidRPr="006972FB">
        <w:rPr>
          <w:sz w:val="24"/>
        </w:rPr>
        <w:t>zagrażających</w:t>
      </w:r>
      <w:r w:rsidRPr="006972FB">
        <w:rPr>
          <w:spacing w:val="-52"/>
          <w:sz w:val="24"/>
        </w:rPr>
        <w:t xml:space="preserve"> </w:t>
      </w:r>
      <w:r w:rsidRPr="006972FB">
        <w:rPr>
          <w:sz w:val="24"/>
        </w:rPr>
        <w:t>zdrowiu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lub</w:t>
      </w:r>
      <w:r w:rsidRPr="006972FB">
        <w:rPr>
          <w:spacing w:val="-1"/>
          <w:sz w:val="24"/>
        </w:rPr>
        <w:t xml:space="preserve"> </w:t>
      </w:r>
      <w:r w:rsidRPr="006972FB">
        <w:rPr>
          <w:sz w:val="24"/>
        </w:rPr>
        <w:t>życiu</w:t>
      </w:r>
    </w:p>
    <w:p w:rsidR="00431DC0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negatywna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postawa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w</w:t>
      </w:r>
      <w:r w:rsidRPr="006972FB">
        <w:rPr>
          <w:spacing w:val="-5"/>
          <w:sz w:val="24"/>
        </w:rPr>
        <w:t xml:space="preserve"> </w:t>
      </w:r>
      <w:r w:rsidRPr="006972FB">
        <w:rPr>
          <w:sz w:val="24"/>
        </w:rPr>
        <w:t>stosunku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do</w:t>
      </w:r>
      <w:r w:rsidRPr="006972FB">
        <w:rPr>
          <w:spacing w:val="-2"/>
          <w:sz w:val="24"/>
        </w:rPr>
        <w:t xml:space="preserve"> </w:t>
      </w:r>
      <w:r w:rsidRPr="006972FB">
        <w:rPr>
          <w:sz w:val="24"/>
        </w:rPr>
        <w:t>rówieśników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oraz</w:t>
      </w:r>
      <w:r w:rsidRPr="006972FB">
        <w:rPr>
          <w:spacing w:val="-3"/>
          <w:sz w:val="24"/>
        </w:rPr>
        <w:t xml:space="preserve"> </w:t>
      </w:r>
      <w:r w:rsidRPr="006972FB">
        <w:rPr>
          <w:sz w:val="24"/>
        </w:rPr>
        <w:t>pracowników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szkoły</w:t>
      </w:r>
    </w:p>
    <w:p w:rsidR="00431DC0" w:rsidRPr="006972FB" w:rsidRDefault="00DA6598" w:rsidP="006972FB">
      <w:pPr>
        <w:pStyle w:val="Akapitzlist"/>
        <w:numPr>
          <w:ilvl w:val="0"/>
          <w:numId w:val="4"/>
        </w:numPr>
        <w:rPr>
          <w:sz w:val="24"/>
        </w:rPr>
      </w:pPr>
      <w:r w:rsidRPr="006972FB">
        <w:rPr>
          <w:sz w:val="24"/>
        </w:rPr>
        <w:t>niszczenie</w:t>
      </w:r>
      <w:r w:rsidRPr="006972FB">
        <w:rPr>
          <w:spacing w:val="-4"/>
          <w:sz w:val="24"/>
        </w:rPr>
        <w:t xml:space="preserve"> </w:t>
      </w:r>
      <w:r w:rsidRPr="006972FB">
        <w:rPr>
          <w:sz w:val="24"/>
        </w:rPr>
        <w:t>mienia</w:t>
      </w:r>
      <w:r w:rsidRPr="006972FB">
        <w:rPr>
          <w:spacing w:val="-6"/>
          <w:sz w:val="24"/>
        </w:rPr>
        <w:t xml:space="preserve"> </w:t>
      </w:r>
      <w:r w:rsidRPr="006972FB">
        <w:rPr>
          <w:sz w:val="24"/>
        </w:rPr>
        <w:t>szkolnego</w:t>
      </w:r>
    </w:p>
    <w:p w:rsidR="00431DC0" w:rsidRDefault="00431DC0">
      <w:pPr>
        <w:pStyle w:val="Tekstpodstawowy"/>
        <w:spacing w:before="6"/>
        <w:ind w:left="0" w:firstLine="0"/>
        <w:rPr>
          <w:sz w:val="22"/>
        </w:rPr>
      </w:pPr>
    </w:p>
    <w:p w:rsidR="00431DC0" w:rsidRDefault="00DA6598">
      <w:pPr>
        <w:pStyle w:val="Akapitzlist"/>
        <w:numPr>
          <w:ilvl w:val="0"/>
          <w:numId w:val="1"/>
        </w:numPr>
        <w:tabs>
          <w:tab w:val="left" w:pos="553"/>
        </w:tabs>
        <w:spacing w:before="1"/>
        <w:ind w:left="552" w:hanging="372"/>
        <w:jc w:val="both"/>
        <w:rPr>
          <w:sz w:val="24"/>
        </w:rPr>
      </w:pP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nagród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kar (oparty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zapisy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Statucie</w:t>
      </w:r>
      <w:r>
        <w:rPr>
          <w:spacing w:val="-1"/>
          <w:sz w:val="24"/>
        </w:rPr>
        <w:t xml:space="preserve"> </w:t>
      </w:r>
      <w:r>
        <w:rPr>
          <w:sz w:val="24"/>
        </w:rPr>
        <w:t>Szkoły)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9"/>
        <w:jc w:val="both"/>
        <w:rPr>
          <w:b/>
          <w:sz w:val="24"/>
        </w:rPr>
      </w:pPr>
      <w:r>
        <w:rPr>
          <w:sz w:val="24"/>
        </w:rPr>
        <w:t>Za rzetelną naukę, wzorowe zachowanie i wybitne osiągnięcia uczeń może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otrzymać </w:t>
      </w:r>
      <w:r>
        <w:rPr>
          <w:b/>
          <w:sz w:val="24"/>
        </w:rPr>
        <w:t>Pochwałę Wychowawcy, Pochwałę Dyrektora, dyplom uznania, list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pochwalny </w:t>
      </w:r>
      <w:r>
        <w:rPr>
          <w:sz w:val="24"/>
        </w:rPr>
        <w:t xml:space="preserve">lub </w:t>
      </w:r>
      <w:r>
        <w:rPr>
          <w:b/>
          <w:sz w:val="24"/>
        </w:rPr>
        <w:t>nagrodę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rzeczową.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3"/>
        <w:jc w:val="both"/>
        <w:rPr>
          <w:b/>
          <w:sz w:val="24"/>
        </w:rPr>
      </w:pPr>
      <w:r>
        <w:rPr>
          <w:sz w:val="24"/>
        </w:rPr>
        <w:t xml:space="preserve">Za nieprzestrzeganie Statutu Szkoły udziela się </w:t>
      </w:r>
      <w:r>
        <w:rPr>
          <w:b/>
          <w:sz w:val="24"/>
        </w:rPr>
        <w:t>Upomnienia Wychowawcy,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Nagany Wychowawcy</w:t>
      </w:r>
      <w:r>
        <w:rPr>
          <w:sz w:val="24"/>
        </w:rPr>
        <w:t>; w przypadku rażących i powtarzających się czynów</w:t>
      </w:r>
      <w:r>
        <w:rPr>
          <w:spacing w:val="1"/>
          <w:sz w:val="24"/>
        </w:rPr>
        <w:t xml:space="preserve"> </w:t>
      </w:r>
      <w:r>
        <w:rPr>
          <w:sz w:val="24"/>
        </w:rPr>
        <w:t>łamania</w:t>
      </w:r>
      <w:r>
        <w:rPr>
          <w:spacing w:val="55"/>
          <w:sz w:val="24"/>
        </w:rPr>
        <w:t xml:space="preserve"> </w:t>
      </w:r>
      <w:r>
        <w:rPr>
          <w:sz w:val="24"/>
        </w:rPr>
        <w:t>norm</w:t>
      </w:r>
      <w:r>
        <w:rPr>
          <w:spacing w:val="55"/>
          <w:sz w:val="24"/>
        </w:rPr>
        <w:t xml:space="preserve"> </w:t>
      </w:r>
      <w:r>
        <w:rPr>
          <w:sz w:val="24"/>
        </w:rPr>
        <w:t>i</w:t>
      </w:r>
      <w:r>
        <w:rPr>
          <w:spacing w:val="55"/>
          <w:sz w:val="24"/>
        </w:rPr>
        <w:t xml:space="preserve"> </w:t>
      </w:r>
      <w:r>
        <w:rPr>
          <w:sz w:val="24"/>
        </w:rPr>
        <w:t>zasad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społecznych   udziela   się   </w:t>
      </w:r>
      <w:r>
        <w:rPr>
          <w:b/>
          <w:sz w:val="24"/>
        </w:rPr>
        <w:t>Upomnienia   Dyrektora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Nagany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Dyrektora.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21"/>
        <w:jc w:val="both"/>
        <w:rPr>
          <w:sz w:val="24"/>
        </w:rPr>
      </w:pPr>
      <w:r>
        <w:rPr>
          <w:sz w:val="24"/>
        </w:rPr>
        <w:t>Każda</w:t>
      </w:r>
      <w:r>
        <w:rPr>
          <w:spacing w:val="92"/>
          <w:sz w:val="24"/>
        </w:rPr>
        <w:t xml:space="preserve"> </w:t>
      </w:r>
      <w:r>
        <w:rPr>
          <w:sz w:val="24"/>
        </w:rPr>
        <w:t>sytuacja</w:t>
      </w:r>
      <w:r>
        <w:rPr>
          <w:spacing w:val="92"/>
          <w:sz w:val="24"/>
        </w:rPr>
        <w:t xml:space="preserve"> </w:t>
      </w:r>
      <w:r>
        <w:rPr>
          <w:sz w:val="24"/>
        </w:rPr>
        <w:t>jest</w:t>
      </w:r>
      <w:r>
        <w:rPr>
          <w:spacing w:val="93"/>
          <w:sz w:val="24"/>
        </w:rPr>
        <w:t xml:space="preserve"> </w:t>
      </w:r>
      <w:r>
        <w:rPr>
          <w:sz w:val="24"/>
        </w:rPr>
        <w:t>rozpatrywana</w:t>
      </w:r>
      <w:r>
        <w:rPr>
          <w:spacing w:val="92"/>
          <w:sz w:val="24"/>
        </w:rPr>
        <w:t xml:space="preserve"> </w:t>
      </w:r>
      <w:r>
        <w:rPr>
          <w:sz w:val="24"/>
        </w:rPr>
        <w:t>indywidualnie</w:t>
      </w:r>
      <w:r>
        <w:rPr>
          <w:spacing w:val="90"/>
          <w:sz w:val="24"/>
        </w:rPr>
        <w:t xml:space="preserve"> </w:t>
      </w:r>
      <w:r>
        <w:rPr>
          <w:sz w:val="24"/>
        </w:rPr>
        <w:t>z</w:t>
      </w:r>
      <w:r>
        <w:rPr>
          <w:spacing w:val="93"/>
          <w:sz w:val="24"/>
        </w:rPr>
        <w:t xml:space="preserve"> </w:t>
      </w:r>
      <w:r>
        <w:rPr>
          <w:sz w:val="24"/>
        </w:rPr>
        <w:t>uwzględnieniem</w:t>
      </w:r>
      <w:r>
        <w:rPr>
          <w:spacing w:val="90"/>
          <w:sz w:val="24"/>
        </w:rPr>
        <w:t xml:space="preserve"> </w:t>
      </w:r>
      <w:r>
        <w:rPr>
          <w:sz w:val="24"/>
        </w:rPr>
        <w:t>cech</w:t>
      </w:r>
      <w:r>
        <w:rPr>
          <w:spacing w:val="-5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predyspozycji</w:t>
      </w:r>
      <w:r>
        <w:rPr>
          <w:spacing w:val="-1"/>
          <w:sz w:val="24"/>
        </w:rPr>
        <w:t xml:space="preserve"> </w:t>
      </w:r>
      <w:r>
        <w:rPr>
          <w:sz w:val="24"/>
        </w:rPr>
        <w:t>psychofizycznych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zdrowotnych</w:t>
      </w:r>
      <w:r>
        <w:rPr>
          <w:spacing w:val="-1"/>
          <w:sz w:val="24"/>
        </w:rPr>
        <w:t xml:space="preserve"> </w:t>
      </w:r>
      <w:r>
        <w:rPr>
          <w:sz w:val="24"/>
        </w:rPr>
        <w:t>ucznia.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6"/>
        <w:jc w:val="both"/>
        <w:rPr>
          <w:b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wykazuje</w:t>
      </w:r>
      <w:r>
        <w:rPr>
          <w:spacing w:val="1"/>
          <w:sz w:val="24"/>
        </w:rPr>
        <w:t xml:space="preserve"> </w:t>
      </w:r>
      <w:r>
        <w:rPr>
          <w:sz w:val="24"/>
        </w:rPr>
        <w:t>przejawy</w:t>
      </w:r>
      <w:r>
        <w:rPr>
          <w:spacing w:val="1"/>
          <w:sz w:val="24"/>
        </w:rPr>
        <w:t xml:space="preserve"> </w:t>
      </w:r>
      <w:r>
        <w:rPr>
          <w:sz w:val="24"/>
        </w:rPr>
        <w:t>demoralizacji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dopuścił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52"/>
          <w:sz w:val="24"/>
        </w:rPr>
        <w:t xml:space="preserve"> </w:t>
      </w:r>
      <w:r>
        <w:rPr>
          <w:sz w:val="24"/>
        </w:rPr>
        <w:t>czynu</w:t>
      </w:r>
      <w:r>
        <w:rPr>
          <w:spacing w:val="1"/>
          <w:sz w:val="24"/>
        </w:rPr>
        <w:t xml:space="preserve"> </w:t>
      </w:r>
      <w:r>
        <w:rPr>
          <w:sz w:val="24"/>
        </w:rPr>
        <w:t>karalnego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zastosowany</w:t>
      </w:r>
      <w:r>
        <w:rPr>
          <w:spacing w:val="1"/>
          <w:sz w:val="24"/>
        </w:rPr>
        <w:t xml:space="preserve"> </w:t>
      </w:r>
      <w:r>
        <w:rPr>
          <w:sz w:val="24"/>
        </w:rPr>
        <w:t>środek</w:t>
      </w:r>
      <w:r>
        <w:rPr>
          <w:spacing w:val="1"/>
          <w:sz w:val="24"/>
        </w:rPr>
        <w:t xml:space="preserve"> </w:t>
      </w:r>
      <w:r>
        <w:rPr>
          <w:sz w:val="24"/>
        </w:rPr>
        <w:t>oddziaływania</w:t>
      </w:r>
      <w:r>
        <w:rPr>
          <w:spacing w:val="3"/>
          <w:sz w:val="24"/>
        </w:rPr>
        <w:t xml:space="preserve"> </w:t>
      </w:r>
      <w:r>
        <w:rPr>
          <w:sz w:val="24"/>
        </w:rPr>
        <w:t>wychowawczego</w:t>
      </w:r>
      <w:r>
        <w:rPr>
          <w:spacing w:val="4"/>
          <w:sz w:val="24"/>
        </w:rPr>
        <w:t xml:space="preserve"> </w:t>
      </w:r>
      <w:r>
        <w:rPr>
          <w:sz w:val="24"/>
        </w:rPr>
        <w:t>taki</w:t>
      </w:r>
      <w:r>
        <w:rPr>
          <w:spacing w:val="3"/>
          <w:sz w:val="24"/>
        </w:rPr>
        <w:t xml:space="preserve"> </w:t>
      </w:r>
      <w:r>
        <w:rPr>
          <w:sz w:val="24"/>
        </w:rPr>
        <w:t>jak: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Pouczenie,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Ostrzeżenie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ustne,</w:t>
      </w:r>
    </w:p>
    <w:p w:rsidR="00431DC0" w:rsidRDefault="00431DC0">
      <w:pPr>
        <w:jc w:val="both"/>
        <w:rPr>
          <w:sz w:val="24"/>
        </w:rPr>
        <w:sectPr w:rsidR="00431DC0">
          <w:pgSz w:w="11910" w:h="16840"/>
          <w:pgMar w:top="1360" w:right="1300" w:bottom="280" w:left="1660" w:header="708" w:footer="708" w:gutter="0"/>
          <w:cols w:space="708"/>
        </w:sectPr>
      </w:pPr>
    </w:p>
    <w:p w:rsidR="00431DC0" w:rsidRDefault="00DA6598">
      <w:pPr>
        <w:pStyle w:val="Nagwek1"/>
        <w:spacing w:before="37"/>
        <w:ind w:firstLine="0"/>
      </w:pPr>
      <w:r>
        <w:lastRenderedPageBreak/>
        <w:t>Ostrzeżenie na piśmie, Przeproszenie pokrzywdzonego, Przywrócenie stanu</w:t>
      </w:r>
      <w:r>
        <w:rPr>
          <w:spacing w:val="1"/>
        </w:rPr>
        <w:t xml:space="preserve"> </w:t>
      </w:r>
      <w:r>
        <w:t>poprzedniego,</w:t>
      </w:r>
      <w:r>
        <w:rPr>
          <w:spacing w:val="-2"/>
        </w:rPr>
        <w:t xml:space="preserve"> </w:t>
      </w:r>
      <w:r>
        <w:t>Wykonanie</w:t>
      </w:r>
      <w:r>
        <w:rPr>
          <w:spacing w:val="-2"/>
        </w:rPr>
        <w:t xml:space="preserve"> </w:t>
      </w:r>
      <w:r>
        <w:t>prac</w:t>
      </w:r>
      <w:r>
        <w:rPr>
          <w:spacing w:val="-3"/>
        </w:rPr>
        <w:t xml:space="preserve"> </w:t>
      </w:r>
      <w:r>
        <w:t>porządkowych na</w:t>
      </w:r>
      <w:r>
        <w:rPr>
          <w:spacing w:val="-2"/>
        </w:rPr>
        <w:t xml:space="preserve"> </w:t>
      </w:r>
      <w:r>
        <w:t>rzecz szkoły.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spacing w:before="2"/>
        <w:ind w:right="118"/>
        <w:jc w:val="both"/>
        <w:rPr>
          <w:sz w:val="24"/>
        </w:rPr>
      </w:pPr>
      <w:r>
        <w:rPr>
          <w:sz w:val="24"/>
        </w:rPr>
        <w:t>Niezależnie od udzielania kar, w uzasadnionych przypadkach wychowawca,</w:t>
      </w:r>
      <w:r>
        <w:rPr>
          <w:spacing w:val="1"/>
          <w:sz w:val="24"/>
        </w:rPr>
        <w:t xml:space="preserve"> </w:t>
      </w:r>
      <w:r>
        <w:rPr>
          <w:sz w:val="24"/>
        </w:rPr>
        <w:t>dyrektor,</w:t>
      </w:r>
      <w:r>
        <w:rPr>
          <w:spacing w:val="1"/>
          <w:sz w:val="24"/>
        </w:rPr>
        <w:t xml:space="preserve"> </w:t>
      </w:r>
      <w:r>
        <w:rPr>
          <w:sz w:val="24"/>
        </w:rPr>
        <w:t>pedagog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psycholog</w:t>
      </w:r>
      <w:r>
        <w:rPr>
          <w:spacing w:val="1"/>
          <w:sz w:val="24"/>
        </w:rPr>
        <w:t xml:space="preserve"> </w:t>
      </w:r>
      <w:r>
        <w:rPr>
          <w:sz w:val="24"/>
        </w:rPr>
        <w:t>szkolny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przeprowadzić</w:t>
      </w:r>
      <w:r>
        <w:rPr>
          <w:spacing w:val="1"/>
          <w:sz w:val="24"/>
        </w:rPr>
        <w:t xml:space="preserve"> </w:t>
      </w:r>
      <w:r>
        <w:rPr>
          <w:sz w:val="24"/>
        </w:rPr>
        <w:t>rozmowę</w:t>
      </w:r>
      <w:r>
        <w:rPr>
          <w:spacing w:val="1"/>
          <w:sz w:val="24"/>
        </w:rPr>
        <w:t xml:space="preserve"> </w:t>
      </w:r>
      <w:r>
        <w:rPr>
          <w:sz w:val="24"/>
        </w:rPr>
        <w:t>dyscyplinującą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uczniem,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kontrakt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określający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zobowiązania</w:t>
      </w:r>
      <w:r>
        <w:rPr>
          <w:spacing w:val="-1"/>
          <w:sz w:val="24"/>
        </w:rPr>
        <w:t xml:space="preserve"> </w:t>
      </w:r>
      <w:r>
        <w:rPr>
          <w:sz w:val="24"/>
        </w:rPr>
        <w:t>ucznia oraz</w:t>
      </w:r>
      <w:r>
        <w:rPr>
          <w:spacing w:val="-1"/>
          <w:sz w:val="24"/>
        </w:rPr>
        <w:t xml:space="preserve"> </w:t>
      </w:r>
      <w:r>
        <w:rPr>
          <w:sz w:val="24"/>
        </w:rPr>
        <w:t>formy</w:t>
      </w:r>
      <w:r>
        <w:rPr>
          <w:spacing w:val="-2"/>
          <w:sz w:val="24"/>
        </w:rPr>
        <w:t xml:space="preserve"> </w:t>
      </w:r>
      <w:r>
        <w:rPr>
          <w:sz w:val="24"/>
        </w:rPr>
        <w:t>wsparcia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strony</w:t>
      </w:r>
      <w:r>
        <w:rPr>
          <w:spacing w:val="-1"/>
          <w:sz w:val="24"/>
        </w:rPr>
        <w:t xml:space="preserve"> </w:t>
      </w:r>
      <w:r>
        <w:rPr>
          <w:sz w:val="24"/>
        </w:rPr>
        <w:t>szkoły.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8"/>
        <w:jc w:val="both"/>
        <w:rPr>
          <w:sz w:val="24"/>
        </w:rPr>
      </w:pPr>
      <w:r>
        <w:rPr>
          <w:sz w:val="24"/>
        </w:rPr>
        <w:t>W szczególnych przypadkach uczeń zostaje przeniesiony do klasy równoległej</w:t>
      </w:r>
      <w:r>
        <w:rPr>
          <w:spacing w:val="1"/>
          <w:sz w:val="24"/>
        </w:rPr>
        <w:t xml:space="preserve"> </w:t>
      </w:r>
      <w:r>
        <w:rPr>
          <w:sz w:val="24"/>
        </w:rPr>
        <w:t>lub innej</w:t>
      </w:r>
      <w:r>
        <w:rPr>
          <w:spacing w:val="1"/>
          <w:sz w:val="24"/>
        </w:rPr>
        <w:t xml:space="preserve"> </w:t>
      </w:r>
      <w:r>
        <w:rPr>
          <w:sz w:val="24"/>
        </w:rPr>
        <w:t>szkoły.</w:t>
      </w:r>
    </w:p>
    <w:p w:rsidR="00431DC0" w:rsidRDefault="00DA6598">
      <w:pPr>
        <w:pStyle w:val="Akapitzlist"/>
        <w:numPr>
          <w:ilvl w:val="1"/>
          <w:numId w:val="1"/>
        </w:numPr>
        <w:tabs>
          <w:tab w:val="left" w:pos="1197"/>
        </w:tabs>
        <w:ind w:right="112"/>
        <w:jc w:val="both"/>
        <w:rPr>
          <w:b/>
          <w:sz w:val="24"/>
        </w:rPr>
      </w:pPr>
      <w:r>
        <w:rPr>
          <w:b/>
          <w:sz w:val="24"/>
        </w:rPr>
        <w:t>Wychowawca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klasy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informuje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rodziców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przyznaniu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nagrody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dla</w:t>
      </w:r>
      <w:r>
        <w:rPr>
          <w:spacing w:val="55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udzieleniu</w:t>
      </w:r>
      <w:r>
        <w:rPr>
          <w:spacing w:val="-2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kary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wpisuje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dziennika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elektronicznego.</w:t>
      </w:r>
    </w:p>
    <w:sectPr w:rsidR="00431DC0">
      <w:pgSz w:w="11910" w:h="16840"/>
      <w:pgMar w:top="1360" w:right="1300" w:bottom="280" w:left="1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34" w:rsidRDefault="002B7E34" w:rsidP="006972FB">
      <w:r>
        <w:separator/>
      </w:r>
    </w:p>
  </w:endnote>
  <w:endnote w:type="continuationSeparator" w:id="0">
    <w:p w:rsidR="002B7E34" w:rsidRDefault="002B7E34" w:rsidP="0069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725011"/>
      <w:docPartObj>
        <w:docPartGallery w:val="Page Numbers (Bottom of Page)"/>
        <w:docPartUnique/>
      </w:docPartObj>
    </w:sdtPr>
    <w:sdtEndPr/>
    <w:sdtContent>
      <w:p w:rsidR="006972FB" w:rsidRDefault="006972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C8F">
          <w:rPr>
            <w:noProof/>
          </w:rPr>
          <w:t>1</w:t>
        </w:r>
        <w:r>
          <w:fldChar w:fldCharType="end"/>
        </w:r>
      </w:p>
    </w:sdtContent>
  </w:sdt>
  <w:p w:rsidR="006972FB" w:rsidRDefault="00697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34" w:rsidRDefault="002B7E34" w:rsidP="006972FB">
      <w:r>
        <w:separator/>
      </w:r>
    </w:p>
  </w:footnote>
  <w:footnote w:type="continuationSeparator" w:id="0">
    <w:p w:rsidR="002B7E34" w:rsidRDefault="002B7E34" w:rsidP="00697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9A3"/>
    <w:multiLevelType w:val="hybridMultilevel"/>
    <w:tmpl w:val="F39422D4"/>
    <w:lvl w:ilvl="0" w:tplc="8FB45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4F80"/>
    <w:multiLevelType w:val="hybridMultilevel"/>
    <w:tmpl w:val="6C9A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2707F"/>
    <w:multiLevelType w:val="hybridMultilevel"/>
    <w:tmpl w:val="2DA68720"/>
    <w:lvl w:ilvl="0" w:tplc="8FB457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D5945"/>
    <w:multiLevelType w:val="hybridMultilevel"/>
    <w:tmpl w:val="0856315A"/>
    <w:lvl w:ilvl="0" w:tplc="8F4CD196">
      <w:start w:val="1"/>
      <w:numFmt w:val="upperRoman"/>
      <w:lvlText w:val="%1."/>
      <w:lvlJc w:val="left"/>
      <w:pPr>
        <w:ind w:left="476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1" w:tplc="1F2426FA">
      <w:start w:val="1"/>
      <w:numFmt w:val="decimal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8FB457E2">
      <w:numFmt w:val="bullet"/>
      <w:lvlText w:val="-"/>
      <w:lvlJc w:val="left"/>
      <w:pPr>
        <w:ind w:left="1172" w:hanging="21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9D4EA4C">
      <w:numFmt w:val="bullet"/>
      <w:lvlText w:val="•"/>
      <w:lvlJc w:val="left"/>
      <w:pPr>
        <w:ind w:left="2168" w:hanging="216"/>
      </w:pPr>
      <w:rPr>
        <w:rFonts w:hint="default"/>
        <w:lang w:val="pl-PL" w:eastAsia="en-US" w:bidi="ar-SA"/>
      </w:rPr>
    </w:lvl>
    <w:lvl w:ilvl="4" w:tplc="01603920">
      <w:numFmt w:val="bullet"/>
      <w:lvlText w:val="•"/>
      <w:lvlJc w:val="left"/>
      <w:pPr>
        <w:ind w:left="3136" w:hanging="216"/>
      </w:pPr>
      <w:rPr>
        <w:rFonts w:hint="default"/>
        <w:lang w:val="pl-PL" w:eastAsia="en-US" w:bidi="ar-SA"/>
      </w:rPr>
    </w:lvl>
    <w:lvl w:ilvl="5" w:tplc="EE60A320">
      <w:numFmt w:val="bullet"/>
      <w:lvlText w:val="•"/>
      <w:lvlJc w:val="left"/>
      <w:pPr>
        <w:ind w:left="4104" w:hanging="216"/>
      </w:pPr>
      <w:rPr>
        <w:rFonts w:hint="default"/>
        <w:lang w:val="pl-PL" w:eastAsia="en-US" w:bidi="ar-SA"/>
      </w:rPr>
    </w:lvl>
    <w:lvl w:ilvl="6" w:tplc="93AA69C6">
      <w:numFmt w:val="bullet"/>
      <w:lvlText w:val="•"/>
      <w:lvlJc w:val="left"/>
      <w:pPr>
        <w:ind w:left="5073" w:hanging="216"/>
      </w:pPr>
      <w:rPr>
        <w:rFonts w:hint="default"/>
        <w:lang w:val="pl-PL" w:eastAsia="en-US" w:bidi="ar-SA"/>
      </w:rPr>
    </w:lvl>
    <w:lvl w:ilvl="7" w:tplc="735C180C">
      <w:numFmt w:val="bullet"/>
      <w:lvlText w:val="•"/>
      <w:lvlJc w:val="left"/>
      <w:pPr>
        <w:ind w:left="6041" w:hanging="216"/>
      </w:pPr>
      <w:rPr>
        <w:rFonts w:hint="default"/>
        <w:lang w:val="pl-PL" w:eastAsia="en-US" w:bidi="ar-SA"/>
      </w:rPr>
    </w:lvl>
    <w:lvl w:ilvl="8" w:tplc="C444FB2A">
      <w:numFmt w:val="bullet"/>
      <w:lvlText w:val="•"/>
      <w:lvlJc w:val="left"/>
      <w:pPr>
        <w:ind w:left="7009" w:hanging="21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C0"/>
    <w:rsid w:val="001A37D4"/>
    <w:rsid w:val="002B7E34"/>
    <w:rsid w:val="00431DC0"/>
    <w:rsid w:val="006972FB"/>
    <w:rsid w:val="00963FE9"/>
    <w:rsid w:val="00BB5C8F"/>
    <w:rsid w:val="00DA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65C06-A76E-416E-A533-ADB90EBF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96" w:right="118" w:hanging="360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96" w:hanging="13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17"/>
      <w:ind w:left="2485" w:right="2163" w:hanging="673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96" w:hanging="13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7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2F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97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2FB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F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FE9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Kosoń</dc:creator>
  <cp:lastModifiedBy>sylwia.czekaj</cp:lastModifiedBy>
  <cp:revision>2</cp:revision>
  <cp:lastPrinted>2024-04-23T12:43:00Z</cp:lastPrinted>
  <dcterms:created xsi:type="dcterms:W3CDTF">2024-09-09T17:09:00Z</dcterms:created>
  <dcterms:modified xsi:type="dcterms:W3CDTF">2024-09-09T17:09:00Z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2024-04-23T00:00:00Z</vt:filetime>
  </property>
</Properties>
</file>